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w:body>
    <w:tbl>
      <w:tblPr>
        <w:tblW w:w="9638" w:type="dxa"/>
        <w:tblBorders>
          <w:top w:val="nil"/>
          <w:left w:val="nil"/>
          <w:bottom w:val="nil"/>
          <w:right w:val="nil"/>
          <w:insideH w:val="nil"/>
          <w:insideV w:val="nil"/>
        </w:tblBorders>
        <w:tblLayout w:type="fixed"/>
        <w:tblCellMar>
          <w:top w:w="80" w:type="dxa"/>
          <w:left w:w="120" w:type="dxa"/>
          <w:bottom w:w="80" w:type="dxa"/>
          <w:right w:w="120" w:type="dxa"/>
        </w:tblCellMar>
      </w:tblPr>
      <w:tblGrid>
        <w:gridCol w:w="7370"/>
        <w:gridCol w:w="2268"/>
      </w:tblGrid>
      <w:tr>
        <w:trPr>
          <w:cantSplit/>
          <w:trHeight w:val="1134"/>
        </w:trPr>
        <w:tc>
          <w:tcPr>
            <w:tcW w:w="7370" w:type="dxa"/>
            <w:tcBorders>
              <w:top w:val="nil"/>
              <w:left w:val="nil"/>
              <w:bottom w:val="nil"/>
              <w:right w:val="nil"/>
            </w:tcBorders>
            <w:tcMar>
              <w:top w:w="0" w:type="dxa"/>
              <w:left w:w="0" w:type="dxa"/>
              <w:bottom w:w="0" w:type="dxa"/>
              <w:right w:w="0" w:type="dxa"/>
            </w:tcMar>
            <w:vAlign w:val="bottom"/>
          </w:tcPr>
          <w:p>
            <w:pPr>
              <w:spacing w:after="60"/>
            </w:pPr>
            <w:r>
              <w:rPr>
                <w:b/>
                <w:bCs/>
                <w:caps/>
                <w:color w:val="4F46E5"/>
                <w:spacing w:val="30"/>
                <w:sz w:val="16"/>
                <w:szCs w:val="16"/>
              </w:rPr>
              <w:t xml:space="preserve">Candidate profile</w:t>
            </w:r>
          </w:p>
          <w:p>
            <w:pPr>
              <w:spacing w:after="80" w:line="240" w:lineRule="auto"/>
            </w:pPr>
            <w:r>
              <w:rPr>
                <w:b/>
                <w:bCs/>
                <w:color w:val="0F172A"/>
                <w:sz w:val="38"/>
                <w:szCs w:val="38"/>
              </w:rPr>
              <w:t xml:space="preserve">[Position, e.g. Financial Controller]</w:t>
            </w:r>
          </w:p>
          <w:p>
            <w:pPr>
              <w:spacing w:after="0"/>
            </w:pPr>
            <w:r>
              <w:rPr>
                <w:color w:val="475569"/>
                <w:sz w:val="17"/>
                <w:szCs w:val="17"/>
              </w:rPr>
              <w:t xml:space="preserve">Reference </w:t>
            </w:r>
            <w:r>
              <w:rPr>
                <w:i/>
                <w:iCs/>
                <w:color w:val="64748B"/>
                <w:sz w:val="17"/>
                <w:szCs w:val="17"/>
              </w:rPr>
              <w:t xml:space="preserve">[C-0000]</w:t>
            </w:r>
            <w:r>
              <w:rPr>
                <w:color w:val="CBD5E1"/>
                <w:sz w:val="17"/>
                <w:szCs w:val="17"/>
              </w:rPr>
              <w:t xml:space="preserve">     |     </w:t>
            </w:r>
            <w:r>
              <w:rPr>
                <w:color w:val="475569"/>
                <w:sz w:val="17"/>
                <w:szCs w:val="17"/>
              </w:rPr>
              <w:t xml:space="preserve">Presented on </w:t>
            </w:r>
            <w:r>
              <w:rPr>
                <w:i/>
                <w:iCs/>
                <w:color w:val="64748B"/>
                <w:sz w:val="17"/>
                <w:szCs w:val="17"/>
              </w:rPr>
              <w:t xml:space="preserve">[DD/MM/YYYY]</w:t>
            </w:r>
          </w:p>
        </w:tc>
        <w:tc>
          <w:tcPr>
            <w:tcW w:w="2268" w:type="dxa"/>
            <w:tcBorders>
              <w:top w:val="dashed" w:sz="6" w:space="0" w:color="CBD5E1"/>
              <w:left w:val="dashed" w:sz="6" w:space="0" w:color="CBD5E1"/>
              <w:bottom w:val="dashed" w:sz="6" w:space="0" w:color="CBD5E1"/>
              <w:right w:val="dashed" w:sz="6" w:space="0" w:color="CBD5E1"/>
            </w:tcBorders>
            <w:vAlign w:val="center"/>
          </w:tcPr>
          <w:p>
            <w:pPr>
              <w:spacing w:after="0"/>
              <w:jc w:val="center"/>
            </w:pPr>
            <w:r>
              <w:rPr>
                <w:i/>
                <w:iCs/>
                <w:color w:val="64748B"/>
                <w:sz w:val="17"/>
                <w:szCs w:val="17"/>
              </w:rPr>
              <w:t xml:space="preserve">[Your logo]</w:t>
            </w:r>
          </w:p>
        </w:tc>
      </w:tr>
    </w:tbl>
    <w:p>
      <w:pPr>
        <w:pBdr>
          <w:bottom w:val="single" w:sz="18" w:space="1" w:color="4F46E5"/>
        </w:pBdr>
        <w:spacing w:after="240" w:line="120" w:lineRule="auto"/>
      </w:pPr>
    </w:p>
    <w:p>
      <w:pPr>
        <w:pStyle w:val="Heading1"/>
      </w:pPr>
      <w:r>
        <w:t xml:space="preserve">At a glance</w:t>
      </w:r>
    </w:p>
    <w:tbl>
      <w:tblPr>
        <w:tblW w:w="9638" w:type="dxa"/>
        <w:tblBorders>
          <w:insideH w:val="single" w:sz="24" w:space="0" w:color="FFFFFF"/>
          <w:insideV w:val="single" w:sz="24" w:space="0" w:color="FFFFFF"/>
          <w:top w:val="nil"/>
          <w:left w:val="nil"/>
          <w:bottom w:val="nil"/>
          <w:right w:val="nil"/>
        </w:tblBorders>
        <w:tblLayout w:type="fixed"/>
        <w:tblCellMar>
          <w:top w:w="80" w:type="dxa"/>
          <w:left w:w="120" w:type="dxa"/>
          <w:bottom w:w="80" w:type="dxa"/>
          <w:right w:w="120" w:type="dxa"/>
        </w:tblCellMar>
      </w:tblPr>
      <w:tblGrid>
        <w:gridCol w:w="2409"/>
        <w:gridCol w:w="2409"/>
        <w:gridCol w:w="2409"/>
        <w:gridCol w:w="2411"/>
      </w:tblGrid>
      <w:tr>
        <w:trPr>
          <w:cantSplit/>
        </w:trPr>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Experience</w:t>
            </w:r>
          </w:p>
          <w:p>
            <w:pPr>
              <w:spacing w:after="0" w:line="240" w:lineRule="auto"/>
            </w:pPr>
            <w:r>
              <w:rPr>
                <w:i/>
                <w:iCs/>
                <w:color w:val="64748B"/>
                <w:sz w:val="18"/>
                <w:szCs w:val="18"/>
              </w:rPr>
              <w:t xml:space="preserve">[e.g. 8 years]</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Current role</w:t>
            </w:r>
          </w:p>
          <w:p>
            <w:pPr>
              <w:spacing w:after="0" w:line="240" w:lineRule="auto"/>
            </w:pPr>
            <w:r>
              <w:rPr>
                <w:i/>
                <w:iCs/>
                <w:color w:val="64748B"/>
                <w:sz w:val="18"/>
                <w:szCs w:val="18"/>
              </w:rPr>
              <w:t xml:space="preserve">[Role, without employer]</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Region</w:t>
            </w:r>
          </w:p>
          <w:p>
            <w:pPr>
              <w:spacing w:after="0" w:line="240" w:lineRule="auto"/>
            </w:pPr>
            <w:r>
              <w:rPr>
                <w:i/>
                <w:iCs/>
                <w:color w:val="64748B"/>
                <w:sz w:val="18"/>
                <w:szCs w:val="18"/>
              </w:rPr>
              <w:t xml:space="preserve">[e.g. Hamburg area]</w:t>
            </w:r>
          </w:p>
        </w:tc>
        <w:tc>
          <w:tcPr>
            <w:tcW w:w="2411"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Mobility</w:t>
            </w:r>
          </w:p>
          <w:p>
            <w:pPr>
              <w:spacing w:after="0" w:line="240" w:lineRule="auto"/>
            </w:pPr>
            <w:r>
              <w:rPr>
                <w:i/>
                <w:iCs/>
                <w:color w:val="64748B"/>
                <w:sz w:val="18"/>
                <w:szCs w:val="18"/>
              </w:rPr>
              <w:t xml:space="preserve">[e.g. up to 50 km]</w:t>
            </w:r>
          </w:p>
        </w:tc>
      </w:tr>
      <w:tr>
        <w:trPr>
          <w:cantSplit/>
        </w:trPr>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Availability</w:t>
            </w:r>
          </w:p>
          <w:p>
            <w:pPr>
              <w:spacing w:after="0" w:line="240" w:lineRule="auto"/>
            </w:pPr>
            <w:r>
              <w:rPr>
                <w:i/>
                <w:iCs/>
                <w:color w:val="64748B"/>
                <w:sz w:val="18"/>
                <w:szCs w:val="18"/>
              </w:rPr>
              <w:t xml:space="preserve">[e.g. 3 months' notice]</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Salary expectation</w:t>
            </w:r>
          </w:p>
          <w:p>
            <w:pPr>
              <w:spacing w:after="0" w:line="240" w:lineRule="auto"/>
            </w:pPr>
            <w:r>
              <w:rPr>
                <w:i/>
                <w:iCs/>
                <w:color w:val="64748B"/>
                <w:sz w:val="18"/>
                <w:szCs w:val="18"/>
              </w:rPr>
              <w:t xml:space="preserve">[e.g. €65,000 per year]</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Working model</w:t>
            </w:r>
          </w:p>
          <w:p>
            <w:pPr>
              <w:spacing w:after="0" w:line="240" w:lineRule="auto"/>
            </w:pPr>
            <w:r>
              <w:rPr>
                <w:i/>
                <w:iCs/>
                <w:color w:val="64748B"/>
                <w:sz w:val="18"/>
                <w:szCs w:val="18"/>
              </w:rPr>
              <w:t xml:space="preserve">[e.g. full-time, hybrid]</w:t>
            </w:r>
          </w:p>
        </w:tc>
        <w:tc>
          <w:tcPr>
            <w:tcW w:w="2411"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Languages</w:t>
            </w:r>
          </w:p>
          <w:p>
            <w:pPr>
              <w:spacing w:after="0" w:line="240" w:lineRule="auto"/>
            </w:pPr>
            <w:r>
              <w:rPr>
                <w:i/>
                <w:iCs/>
                <w:color w:val="64748B"/>
                <w:sz w:val="18"/>
                <w:szCs w:val="18"/>
              </w:rPr>
              <w:t xml:space="preserve">[e.g. German, English C1]</w:t>
            </w:r>
          </w:p>
        </w:tc>
      </w:tr>
    </w:tbl>
    <w:p>
      <w:pPr>
        <w:pStyle w:val="Heading1"/>
      </w:pPr>
      <w:r>
        <w:t xml:space="preserve">Summary</w:t>
      </w:r>
    </w:p>
    <w:p>
      <w:pPr>
        <w:pBdr>
          <w:left w:val="single" w:sz="18" w:space="10" w:color="C7D2FE"/>
        </w:pBdr>
        <w:spacing w:after="60"/>
        <w:ind w:left="170" w:hanging="0"/>
      </w:pPr>
      <w:r>
        <w:rPr>
          <w:i/>
          <w:iCs/>
          <w:color w:val="64748B"/>
          <w:sz w:val="20"/>
          <w:szCs w:val="20"/>
        </w:rPr>
        <w:t xml:space="preserve">[3–4 sentences: What is the candidate particularly good at, what have they achieved, what are they looking for next?]</w:t>
      </w:r>
    </w:p>
    <w:p>
      <w:pPr>
        <w:pStyle w:val="Heading1"/>
      </w:pPr>
      <w:r>
        <w:t xml:space="preserve">Career history</w:t>
      </w:r>
    </w:p>
    <w:tbl>
      <w:tblPr>
        <w:tblW w:w="9638" w:type="dxa"/>
        <w:tblBorders>
          <w:insideH w:val="single" w:sz="4" w:space="0" w:color="E2E8F0"/>
          <w:bottom w:val="single" w:sz="4" w:space="0" w:color="E2E8F0"/>
          <w:top w:val="nil"/>
          <w:left w:val="nil"/>
          <w:right w:val="nil"/>
          <w:insideV w:val="nil"/>
        </w:tblBorders>
        <w:tblLayout w:type="fixed"/>
        <w:tblCellMar>
          <w:top w:w="120" w:type="dxa"/>
          <w:left w:w="0" w:type="dxa"/>
          <w:bottom w:w="120" w:type="dxa"/>
          <w:right w:w="0" w:type="dxa"/>
        </w:tblCellMar>
      </w:tblPr>
      <w:tblGrid>
        <w:gridCol w:w="1985"/>
        <w:gridCol w:w="7653"/>
      </w:tblGrid>
      <w:tr>
        <w:trPr>
          <w:cantSplit/>
        </w:trPr>
        <w:tc>
          <w:tcPr>
            <w:tcW w:w="1985" w:type="dxa"/>
            <w:tcMar>
              <w:top w:w="120" w:type="dxa"/>
              <w:left w:w="0" w:type="dxa"/>
              <w:bottom w:w="120" w:type="dxa"/>
              <w:right w:w="0" w:type="dxa"/>
            </w:tcMar>
          </w:tcPr>
          <w:p>
            <w:pPr>
              <w:spacing w:after="0"/>
            </w:pPr>
            <w:r>
              <w:rPr>
                <w:b/>
                <w:bCs/>
                <w:color w:val="4F46E5"/>
                <w:sz w:val="17"/>
                <w:szCs w:val="17"/>
              </w:rPr>
              <w:t xml:space="preserve">[MM/YYYY – present]</w:t>
            </w:r>
          </w:p>
        </w:tc>
        <w:tc>
          <w:tcPr>
            <w:tcW w:w="7653" w:type="dxa"/>
            <w:tcMar>
              <w:top w:w="120" w:type="dxa"/>
              <w:left w:w="120" w:type="dxa"/>
              <w:bottom w:w="120" w:type="dxa"/>
              <w:right w:w="120" w:type="dxa"/>
            </w:tcMar>
          </w:tcPr>
          <w:p>
            <w:pPr>
              <w:spacing w:after="20"/>
            </w:pPr>
            <w:r>
              <w:rPr>
                <w:i/>
                <w:iCs/>
                <w:color w:val="0F172A"/>
                <w:sz w:val="20"/>
                <w:szCs w:val="20"/>
              </w:rPr>
              <w:t xml:space="preserve">[Position]</w:t>
            </w:r>
          </w:p>
          <w:p>
            <w:pPr>
              <w:spacing w:after="50"/>
            </w:pPr>
            <w:r>
              <w:rPr>
                <w:i/>
                <w:iCs/>
                <w:color w:val="475569"/>
                <w:sz w:val="18"/>
                <w:szCs w:val="18"/>
              </w:rPr>
              <w:t xml:space="preserve">[Industry and size, e.g. mechanical engineering, approx. 250 employees]</w:t>
            </w:r>
          </w:p>
          <w:p>
            <w:pPr>
              <w:spacing w:after="30"/>
              <w:ind w:left="227" w:hanging="227"/>
            </w:pPr>
            <w:r>
              <w:rPr>
                <w:b/>
                <w:bCs/>
                <w:color w:val="4F46E5"/>
                <w:sz w:val="18"/>
                <w:szCs w:val="18"/>
              </w:rPr>
              <w:t xml:space="preserve">•</w:t>
            </w:r>
            <w:r>
              <w:tab/>
            </w:r>
            <w:r>
              <w:rPr>
                <w:i/>
                <w:iCs/>
                <w:color w:val="64748B"/>
                <w:sz w:val="18"/>
                <w:szCs w:val="18"/>
              </w:rPr>
              <w:t xml:space="preserve">[Result with a figure, e.g. month-end close cut from 8 to 5 working days]</w:t>
            </w:r>
          </w:p>
          <w:p>
            <w:pPr>
              <w:spacing w:after="30"/>
              <w:ind w:left="227" w:hanging="227"/>
            </w:pPr>
            <w:r>
              <w:rPr>
                <w:b/>
                <w:bCs/>
                <w:color w:val="4F46E5"/>
                <w:sz w:val="18"/>
                <w:szCs w:val="18"/>
              </w:rPr>
              <w:t xml:space="preserve">•</w:t>
            </w:r>
            <w:r>
              <w:tab/>
            </w:r>
            <w:r>
              <w:rPr>
                <w:i/>
                <w:iCs/>
                <w:color w:val="64748B"/>
                <w:sz w:val="18"/>
                <w:szCs w:val="18"/>
              </w:rPr>
              <w:t xml:space="preserve">[Another focus area]</w:t>
            </w:r>
          </w:p>
        </w:tc>
      </w:tr>
      <w:tr>
        <w:trPr>
          <w:cantSplit/>
        </w:trPr>
        <w:tc>
          <w:tcPr>
            <w:tcW w:w="1985" w:type="dxa"/>
            <w:tcMar>
              <w:top w:w="120" w:type="dxa"/>
              <w:left w:w="0" w:type="dxa"/>
              <w:bottom w:w="120" w:type="dxa"/>
              <w:right w:w="0" w:type="dxa"/>
            </w:tcMar>
          </w:tcPr>
          <w:p>
            <w:pPr>
              <w:spacing w:after="0"/>
            </w:pPr>
            <w:r>
              <w:rPr>
                <w:b/>
                <w:bCs/>
                <w:color w:val="4F46E5"/>
                <w:sz w:val="17"/>
                <w:szCs w:val="17"/>
              </w:rPr>
              <w:t xml:space="preserve">[MM/YYYY – MM/YYYY]</w:t>
            </w:r>
          </w:p>
        </w:tc>
        <w:tc>
          <w:tcPr>
            <w:tcW w:w="7653" w:type="dxa"/>
            <w:tcMar>
              <w:top w:w="120" w:type="dxa"/>
              <w:left w:w="120" w:type="dxa"/>
              <w:bottom w:w="120" w:type="dxa"/>
              <w:right w:w="120" w:type="dxa"/>
            </w:tcMar>
          </w:tcPr>
          <w:p>
            <w:pPr>
              <w:spacing w:after="20"/>
            </w:pPr>
            <w:r>
              <w:rPr>
                <w:i/>
                <w:iCs/>
                <w:color w:val="0F172A"/>
                <w:sz w:val="20"/>
                <w:szCs w:val="20"/>
              </w:rPr>
              <w:t xml:space="preserve">[Position]</w:t>
            </w:r>
          </w:p>
          <w:p>
            <w:pPr>
              <w:spacing w:after="50"/>
            </w:pPr>
            <w:r>
              <w:rPr>
                <w:i/>
                <w:iCs/>
                <w:color w:val="475569"/>
                <w:sz w:val="18"/>
                <w:szCs w:val="18"/>
              </w:rPr>
              <w:t xml:space="preserve">[Industry and size]</w:t>
            </w:r>
          </w:p>
          <w:p>
            <w:pPr>
              <w:spacing w:after="30"/>
              <w:ind w:left="227" w:hanging="227"/>
            </w:pPr>
            <w:r>
              <w:rPr>
                <w:b/>
                <w:bCs/>
                <w:color w:val="4F46E5"/>
                <w:sz w:val="18"/>
                <w:szCs w:val="18"/>
              </w:rPr>
              <w:t xml:space="preserve">•</w:t>
            </w:r>
            <w:r>
              <w:tab/>
            </w:r>
            <w:r>
              <w:rPr>
                <w:i/>
                <w:iCs/>
                <w:color w:val="64748B"/>
                <w:sz w:val="18"/>
                <w:szCs w:val="18"/>
              </w:rPr>
              <w:t xml:space="preserve">[Focus area or result]</w:t>
            </w:r>
          </w:p>
        </w:tc>
      </w:tr>
      <w:tr>
        <w:trPr>
          <w:cantSplit/>
        </w:trPr>
        <w:tc>
          <w:tcPr>
            <w:tcW w:w="1985" w:type="dxa"/>
            <w:tcMar>
              <w:top w:w="120" w:type="dxa"/>
              <w:left w:w="0" w:type="dxa"/>
              <w:bottom w:w="120" w:type="dxa"/>
              <w:right w:w="0" w:type="dxa"/>
            </w:tcMar>
          </w:tcPr>
          <w:p>
            <w:pPr>
              <w:spacing w:after="0"/>
            </w:pPr>
            <w:r>
              <w:rPr>
                <w:b/>
                <w:bCs/>
                <w:color w:val="4F46E5"/>
                <w:sz w:val="17"/>
                <w:szCs w:val="17"/>
              </w:rPr>
              <w:t xml:space="preserve">[MM/YYYY – MM/YYYY]</w:t>
            </w:r>
          </w:p>
        </w:tc>
        <w:tc>
          <w:tcPr>
            <w:tcW w:w="7653" w:type="dxa"/>
            <w:tcMar>
              <w:top w:w="120" w:type="dxa"/>
              <w:left w:w="120" w:type="dxa"/>
              <w:bottom w:w="120" w:type="dxa"/>
              <w:right w:w="120" w:type="dxa"/>
            </w:tcMar>
          </w:tcPr>
          <w:p>
            <w:pPr>
              <w:spacing w:after="20"/>
            </w:pPr>
            <w:r>
              <w:rPr>
                <w:i/>
                <w:iCs/>
                <w:color w:val="0F172A"/>
                <w:sz w:val="20"/>
                <w:szCs w:val="20"/>
              </w:rPr>
              <w:t xml:space="preserve">[Position]</w:t>
            </w:r>
          </w:p>
          <w:p>
            <w:pPr>
              <w:spacing w:after="50"/>
            </w:pPr>
            <w:r>
              <w:rPr>
                <w:i/>
                <w:iCs/>
                <w:color w:val="475569"/>
                <w:sz w:val="18"/>
                <w:szCs w:val="18"/>
              </w:rPr>
              <w:t xml:space="preserve">[Industry and size]</w:t>
            </w:r>
          </w:p>
          <w:p>
            <w:pPr>
              <w:spacing w:after="30"/>
              <w:ind w:left="227" w:hanging="227"/>
            </w:pPr>
            <w:r>
              <w:rPr>
                <w:b/>
                <w:bCs/>
                <w:color w:val="4F46E5"/>
                <w:sz w:val="18"/>
                <w:szCs w:val="18"/>
              </w:rPr>
              <w:t xml:space="preserve">•</w:t>
            </w:r>
            <w:r>
              <w:tab/>
            </w:r>
            <w:r>
              <w:rPr>
                <w:i/>
                <w:iCs/>
                <w:color w:val="64748B"/>
                <w:sz w:val="18"/>
                <w:szCs w:val="18"/>
              </w:rPr>
              <w:t xml:space="preserve">[Focus area or result]</w:t>
            </w:r>
          </w:p>
        </w:tc>
      </w:tr>
    </w:tbl>
    <w:p>
      <w:pPr>
        <w:pStyle w:val="Heading1"/>
      </w:pPr>
      <w:r>
        <w:t xml:space="preserve">Education</w:t>
      </w:r>
    </w:p>
    <w:tbl>
      <w:tblPr>
        <w:tblW w:w="9638" w:type="dxa"/>
        <w:tblBorders>
          <w:insideH w:val="single" w:sz="4" w:space="0" w:color="E2E8F0"/>
          <w:bottom w:val="single" w:sz="4" w:space="0" w:color="E2E8F0"/>
          <w:top w:val="nil"/>
          <w:left w:val="nil"/>
          <w:right w:val="nil"/>
          <w:insideV w:val="nil"/>
        </w:tblBorders>
        <w:tblLayout w:type="fixed"/>
        <w:tblCellMar>
          <w:top w:w="120" w:type="dxa"/>
          <w:left w:w="0" w:type="dxa"/>
          <w:bottom w:w="120" w:type="dxa"/>
          <w:right w:w="0" w:type="dxa"/>
        </w:tblCellMar>
      </w:tblPr>
      <w:tblGrid>
        <w:gridCol w:w="1985"/>
        <w:gridCol w:w="7653"/>
      </w:tblGrid>
      <w:tr>
        <w:trPr>
          <w:cantSplit/>
        </w:trPr>
        <w:tc>
          <w:tcPr>
            <w:tcW w:w="1985" w:type="dxa"/>
            <w:tcMar>
              <w:top w:w="120" w:type="dxa"/>
              <w:left w:w="0" w:type="dxa"/>
              <w:bottom w:w="120" w:type="dxa"/>
              <w:right w:w="0" w:type="dxa"/>
            </w:tcMar>
          </w:tcPr>
          <w:p>
            <w:pPr>
              <w:spacing w:after="0"/>
            </w:pPr>
            <w:r>
              <w:rPr>
                <w:b/>
                <w:bCs/>
                <w:color w:val="4F46E5"/>
                <w:sz w:val="17"/>
                <w:szCs w:val="17"/>
              </w:rPr>
              <w:t xml:space="preserve">[YYYY – YYYY]</w:t>
            </w:r>
          </w:p>
        </w:tc>
        <w:tc>
          <w:tcPr>
            <w:tcW w:w="7653" w:type="dxa"/>
            <w:tcMar>
              <w:top w:w="120" w:type="dxa"/>
              <w:left w:w="120" w:type="dxa"/>
              <w:bottom w:w="120" w:type="dxa"/>
              <w:right w:w="120" w:type="dxa"/>
            </w:tcMar>
          </w:tcPr>
          <w:p>
            <w:pPr>
              <w:spacing w:after="20"/>
            </w:pPr>
            <w:r>
              <w:rPr>
                <w:i/>
                <w:iCs/>
                <w:color w:val="0F172A"/>
                <w:sz w:val="20"/>
                <w:szCs w:val="20"/>
              </w:rPr>
              <w:t xml:space="preserve">[Degree and subject, e.g. MSc Business, focus on controlling]</w:t>
            </w:r>
          </w:p>
          <w:p>
            <w:pPr>
              <w:spacing w:after="50"/>
            </w:pPr>
            <w:r>
              <w:rPr>
                <w:i/>
                <w:iCs/>
                <w:color w:val="475569"/>
                <w:sz w:val="18"/>
                <w:szCs w:val="18"/>
              </w:rPr>
              <w:t xml:space="preserve">[Institution, in general terms: e.g. university in northern Germany]</w:t>
            </w:r>
          </w:p>
        </w:tc>
      </w:tr>
      <w:tr>
        <w:trPr>
          <w:cantSplit/>
        </w:trPr>
        <w:tc>
          <w:tcPr>
            <w:tcW w:w="1985" w:type="dxa"/>
            <w:tcMar>
              <w:top w:w="120" w:type="dxa"/>
              <w:left w:w="0" w:type="dxa"/>
              <w:bottom w:w="120" w:type="dxa"/>
              <w:right w:w="0" w:type="dxa"/>
            </w:tcMar>
          </w:tcPr>
          <w:p>
            <w:pPr>
              <w:spacing w:after="0"/>
            </w:pPr>
            <w:r>
              <w:rPr>
                <w:b/>
                <w:bCs/>
                <w:color w:val="4F46E5"/>
                <w:sz w:val="17"/>
                <w:szCs w:val="17"/>
              </w:rPr>
              <w:t xml:space="preserve">[YYYY – YYYY]</w:t>
            </w:r>
          </w:p>
        </w:tc>
        <w:tc>
          <w:tcPr>
            <w:tcW w:w="7653" w:type="dxa"/>
            <w:tcMar>
              <w:top w:w="120" w:type="dxa"/>
              <w:left w:w="120" w:type="dxa"/>
              <w:bottom w:w="120" w:type="dxa"/>
              <w:right w:w="120" w:type="dxa"/>
            </w:tcMar>
          </w:tcPr>
          <w:p>
            <w:pPr>
              <w:spacing w:after="20"/>
            </w:pPr>
            <w:r>
              <w:rPr>
                <w:i/>
                <w:iCs/>
                <w:color w:val="0F172A"/>
                <w:sz w:val="20"/>
                <w:szCs w:val="20"/>
              </w:rPr>
              <w:t xml:space="preserve">[Degree and subject]</w:t>
            </w:r>
          </w:p>
          <w:p>
            <w:pPr>
              <w:spacing w:after="50"/>
            </w:pPr>
            <w:r>
              <w:rPr>
                <w:i/>
                <w:iCs/>
                <w:color w:val="475569"/>
                <w:sz w:val="18"/>
                <w:szCs w:val="18"/>
              </w:rPr>
              <w:t xml:space="preserve">[Institution, described in general terms]</w:t>
            </w:r>
          </w:p>
        </w:tc>
      </w:tr>
    </w:tbl>
    <w:p>
      <w:pPr>
        <w:pStyle w:val="Heading1"/>
      </w:pPr>
      <w:r>
        <w:t xml:space="preserve">Skills</w:t>
      </w:r>
    </w:p>
    <w:tbl>
      <w:tblPr>
        <w:tblW w:w="9638" w:type="dxa"/>
        <w:tblBorders>
          <w:insideH w:val="single" w:sz="4" w:space="0" w:color="E2E8F0"/>
          <w:bottom w:val="single" w:sz="4" w:space="0" w:color="E2E8F0"/>
          <w:top w:val="nil"/>
          <w:left w:val="nil"/>
          <w:right w:val="nil"/>
          <w:insideV w:val="nil"/>
        </w:tblBorders>
        <w:tblLayout w:type="fixed"/>
        <w:tblCellMar>
          <w:top w:w="80" w:type="dxa"/>
          <w:left w:w="120" w:type="dxa"/>
          <w:bottom w:w="80" w:type="dxa"/>
          <w:right w:w="120" w:type="dxa"/>
        </w:tblCellMar>
      </w:tblPr>
      <w:tblGrid>
        <w:gridCol w:w="1985"/>
        <w:gridCol w:w="7653"/>
      </w:tblGrid>
      <w:tr>
        <w:trPr>
          <w:cantSplit/>
        </w:trPr>
        <w:tc>
          <w:tcPr>
            <w:tcW w:w="1985" w:type="dxa"/>
            <w:tcMar>
              <w:top w:w="100" w:type="dxa"/>
              <w:left w:w="0" w:type="dxa"/>
              <w:bottom w:w="100" w:type="dxa"/>
              <w:right w:w="0" w:type="dxa"/>
            </w:tcMar>
            <w:vAlign w:val="center"/>
          </w:tcPr>
          <w:p>
            <w:pPr>
              <w:spacing w:after="0"/>
            </w:pPr>
            <w:r>
              <w:rPr>
                <w:b/>
                <w:bCs/>
                <w:caps/>
                <w:color w:val="3730A3"/>
                <w:spacing w:val="6"/>
                <w:sz w:val="14"/>
                <w:szCs w:val="14"/>
              </w:rPr>
              <w:t xml:space="preserve">Professional</w:t>
            </w:r>
          </w:p>
        </w:tc>
        <w:tc>
          <w:tcPr>
            <w:tcW w:w="7653" w:type="dxa"/>
            <w:tcMar>
              <w:top w:w="100" w:type="dxa"/>
              <w:left w:w="120" w:type="dxa"/>
              <w:bottom w:w="100" w:type="dxa"/>
              <w:right w:w="120" w:type="dxa"/>
            </w:tcMar>
          </w:tcPr>
          <w:p>
            <w:pPr>
              <w:spacing w:after="0"/>
            </w:pPr>
            <w:r>
              <w:rPr>
                <w:i/>
                <w:iCs/>
                <w:color w:val="64748B"/>
                <w:sz w:val="19"/>
                <w:szCs w:val="19"/>
              </w:rPr>
              <w:t xml:space="preserve">[e.g. group reporting, budgeting, cost accounting]</w:t>
            </w:r>
          </w:p>
        </w:tc>
      </w:tr>
      <w:tr>
        <w:trPr>
          <w:cantSplit/>
        </w:trPr>
        <w:tc>
          <w:tcPr>
            <w:tcW w:w="1985" w:type="dxa"/>
            <w:tcMar>
              <w:top w:w="100" w:type="dxa"/>
              <w:left w:w="0" w:type="dxa"/>
              <w:bottom w:w="100" w:type="dxa"/>
              <w:right w:w="0" w:type="dxa"/>
            </w:tcMar>
            <w:vAlign w:val="center"/>
          </w:tcPr>
          <w:p>
            <w:pPr>
              <w:spacing w:after="0"/>
            </w:pPr>
            <w:r>
              <w:rPr>
                <w:b/>
                <w:bCs/>
                <w:caps/>
                <w:color w:val="3730A3"/>
                <w:spacing w:val="6"/>
                <w:sz w:val="14"/>
                <w:szCs w:val="14"/>
              </w:rPr>
              <w:t xml:space="preserve">Software</w:t>
            </w:r>
          </w:p>
        </w:tc>
        <w:tc>
          <w:tcPr>
            <w:tcW w:w="7653" w:type="dxa"/>
            <w:tcMar>
              <w:top w:w="100" w:type="dxa"/>
              <w:left w:w="120" w:type="dxa"/>
              <w:bottom w:w="100" w:type="dxa"/>
              <w:right w:w="120" w:type="dxa"/>
            </w:tcMar>
          </w:tcPr>
          <w:p>
            <w:pPr>
              <w:spacing w:after="0"/>
            </w:pPr>
            <w:r>
              <w:rPr>
                <w:i/>
                <w:iCs/>
                <w:color w:val="64748B"/>
                <w:sz w:val="19"/>
                <w:szCs w:val="19"/>
              </w:rPr>
              <w:t xml:space="preserve">[e.g. SAP S/4HANA, Excel (very good), Power BI]</w:t>
            </w:r>
          </w:p>
        </w:tc>
      </w:tr>
      <w:tr>
        <w:trPr>
          <w:cantSplit/>
        </w:trPr>
        <w:tc>
          <w:tcPr>
            <w:tcW w:w="1985" w:type="dxa"/>
            <w:tcMar>
              <w:top w:w="100" w:type="dxa"/>
              <w:left w:w="0" w:type="dxa"/>
              <w:bottom w:w="100" w:type="dxa"/>
              <w:right w:w="0" w:type="dxa"/>
            </w:tcMar>
            <w:vAlign w:val="center"/>
          </w:tcPr>
          <w:p>
            <w:pPr>
              <w:spacing w:after="0"/>
            </w:pPr>
            <w:r>
              <w:rPr>
                <w:b/>
                <w:bCs/>
                <w:caps/>
                <w:color w:val="3730A3"/>
                <w:spacing w:val="6"/>
                <w:sz w:val="14"/>
                <w:szCs w:val="14"/>
              </w:rPr>
              <w:t xml:space="preserve">Certificates</w:t>
            </w:r>
          </w:p>
        </w:tc>
        <w:tc>
          <w:tcPr>
            <w:tcW w:w="7653" w:type="dxa"/>
            <w:tcMar>
              <w:top w:w="100" w:type="dxa"/>
              <w:left w:w="120" w:type="dxa"/>
              <w:bottom w:w="100" w:type="dxa"/>
              <w:right w:w="120" w:type="dxa"/>
            </w:tcMar>
          </w:tcPr>
          <w:p>
            <w:pPr>
              <w:spacing w:after="0"/>
            </w:pPr>
            <w:r>
              <w:rPr>
                <w:i/>
                <w:iCs/>
                <w:color w:val="64748B"/>
                <w:sz w:val="19"/>
                <w:szCs w:val="19"/>
              </w:rPr>
              <w:t xml:space="preserve">[Certificates and further training]</w:t>
            </w:r>
          </w:p>
        </w:tc>
      </w:tr>
    </w:tbl>
    <w:p>
      <w:pPr>
        <w:spacing w:after="200" w:line="240" w:lineRule="auto"/>
      </w:pPr>
    </w:p>
    <w:tbl>
      <w:tblPr>
        <w:tblW w:w="9638" w:type="dxa"/>
        <w:tblBorders>
          <w:insideV w:val="single" w:sz="36" w:space="0" w:color="FFFFFF"/>
          <w:top w:val="nil"/>
          <w:left w:val="nil"/>
          <w:bottom w:val="nil"/>
          <w:right w:val="nil"/>
          <w:insideH w:val="nil"/>
        </w:tblBorders>
        <w:tblLayout w:type="fixed"/>
        <w:tblCellMar>
          <w:top w:w="80" w:type="dxa"/>
          <w:left w:w="120" w:type="dxa"/>
          <w:bottom w:w="80" w:type="dxa"/>
          <w:right w:w="120" w:type="dxa"/>
        </w:tblCellMar>
      </w:tblPr>
      <w:tblGrid>
        <w:gridCol w:w="4819"/>
        <w:gridCol w:w="4819"/>
      </w:tblGrid>
      <w:tr>
        <w:trPr>
          <w:cantSplit/>
        </w:trPr>
        <w:tc>
          <w:tcPr>
            <w:tcW w:w="4819" w:type="dxa"/>
            <w:shd w:val="clear" w:color="auto" w:fill="F8FAFC"/>
            <w:tcMar>
              <w:top w:w="160" w:type="dxa"/>
              <w:left w:w="180" w:type="dxa"/>
              <w:bottom w:w="160" w:type="dxa"/>
              <w:right w:w="180" w:type="dxa"/>
            </w:tcMar>
          </w:tcPr>
          <w:p>
            <w:pPr>
              <w:spacing w:after="60"/>
            </w:pPr>
            <w:r>
              <w:rPr>
                <w:b/>
                <w:bCs/>
                <w:color w:val="0F172A"/>
                <w:sz w:val="19"/>
                <w:szCs w:val="19"/>
              </w:rPr>
              <w:t xml:space="preserve">Motivation for a change</w:t>
            </w:r>
          </w:p>
          <w:p>
            <w:pPr>
              <w:spacing w:after="0"/>
            </w:pPr>
            <w:r>
              <w:rPr>
                <w:i/>
                <w:iCs/>
                <w:color w:val="64748B"/>
                <w:sz w:val="18"/>
                <w:szCs w:val="18"/>
              </w:rPr>
              <w:t xml:space="preserve">[Why does the candidate want to change? What matters to them in the new position?]</w:t>
            </w:r>
          </w:p>
        </w:tc>
        <w:tc>
          <w:tcPr>
            <w:tcW w:w="4819" w:type="dxa"/>
            <w:shd w:val="clear" w:color="auto" w:fill="F8FAFC"/>
            <w:tcMar>
              <w:top w:w="160" w:type="dxa"/>
              <w:left w:w="180" w:type="dxa"/>
              <w:bottom w:w="160" w:type="dxa"/>
              <w:right w:w="180" w:type="dxa"/>
            </w:tcMar>
          </w:tcPr>
          <w:p>
            <w:pPr>
              <w:spacing w:after="60"/>
            </w:pPr>
            <w:r>
              <w:rPr>
                <w:b/>
                <w:bCs/>
                <w:color w:val="0F172A"/>
                <w:sz w:val="19"/>
                <w:szCs w:val="19"/>
              </w:rPr>
              <w:t xml:space="preserve">Our assessment</w:t>
            </w:r>
          </w:p>
          <w:p>
            <w:pPr>
              <w:spacing w:after="0"/>
            </w:pPr>
            <w:r>
              <w:rPr>
                <w:i/>
                <w:iCs/>
                <w:color w:val="64748B"/>
                <w:sz w:val="18"/>
                <w:szCs w:val="18"/>
              </w:rPr>
              <w:t xml:space="preserve">[Why does the candidate fit this position? Personal impression from the interview.]</w:t>
            </w:r>
          </w:p>
        </w:tc>
      </w:tr>
    </w:tbl>
    <w:p>
      <w:pPr>
        <w:spacing w:after="200" w:line="240" w:lineRule="auto"/>
      </w:pPr>
    </w:p>
    <w:tbl>
      <w:tblPr>
        <w:tblW w:w="9638" w:type="dxa"/>
        <w:tblBorders>
          <w:top w:val="nil"/>
          <w:left w:val="nil"/>
          <w:bottom w:val="nil"/>
          <w:right w:val="nil"/>
          <w:insideH w:val="nil"/>
          <w:insideV w:val="nil"/>
        </w:tblBorders>
        <w:tblLayout w:type="fixed"/>
        <w:tblCellMar>
          <w:top w:w="80" w:type="dxa"/>
          <w:left w:w="120" w:type="dxa"/>
          <w:bottom w:w="80" w:type="dxa"/>
          <w:right w:w="120" w:type="dxa"/>
        </w:tblCellMar>
      </w:tblPr>
      <w:tblGrid>
        <w:gridCol w:w="9638"/>
      </w:tblGrid>
      <w:tr>
        <w:trPr>
          <w:cantSplit/>
        </w:trPr>
        <w:tc>
          <w:tcPr>
            <w:tcW w:w="9638" w:type="dxa"/>
            <w:tcBorders>
              <w:left w:val="single" w:sz="18" w:space="0" w:color="4F46E5"/>
              <w:top w:val="nil"/>
              <w:bottom w:val="nil"/>
              <w:right w:val="nil"/>
            </w:tcBorders>
            <w:shd w:val="clear" w:color="auto" w:fill="F8FAFC"/>
            <w:tcMar>
              <w:top w:w="160" w:type="dxa"/>
              <w:left w:w="200" w:type="dxa"/>
              <w:bottom w:w="160" w:type="dxa"/>
              <w:right w:w="200" w:type="dxa"/>
            </w:tcMar>
          </w:tcPr>
          <w:p>
            <w:pPr>
              <w:spacing w:after="80"/>
            </w:pPr>
            <w:r>
              <w:rPr>
                <w:b/>
                <w:bCs/>
                <w:color w:val="0F172A"/>
                <w:sz w:val="17"/>
                <w:szCs w:val="17"/>
              </w:rPr>
              <w:t xml:space="preserve">Confidential – notes for the recipient</w:t>
            </w:r>
          </w:p>
          <w:p>
            <w:pPr>
              <w:spacing w:after="50" w:line="252" w:lineRule="auto"/>
              <w:ind w:left="227" w:hanging="227"/>
            </w:pPr>
            <w:r>
              <w:rPr>
                <w:b/>
                <w:bCs/>
                <w:color w:val="4F46E5"/>
                <w:sz w:val="16"/>
                <w:szCs w:val="16"/>
              </w:rPr>
              <w:t xml:space="preserve">•</w:t>
            </w:r>
            <w:r>
              <w:tab/>
            </w:r>
            <w:r>
              <w:rPr>
                <w:color w:val="475569"/>
                <w:sz w:val="16"/>
                <w:szCs w:val="16"/>
              </w:rPr>
              <w:t xml:space="preserve">This candidate profile is intended solely for your internal review. Please do not pass it on to third parties, including other staffing agencies.</w:t>
            </w:r>
          </w:p>
          <w:p>
            <w:pPr>
              <w:spacing w:after="50" w:line="252" w:lineRule="auto"/>
              <w:ind w:left="227" w:hanging="227"/>
            </w:pPr>
            <w:r>
              <w:rPr>
                <w:b/>
                <w:bCs/>
                <w:color w:val="4F46E5"/>
                <w:sz w:val="16"/>
                <w:szCs w:val="16"/>
              </w:rPr>
              <w:t xml:space="preserve">•</w:t>
            </w:r>
            <w:r>
              <w:tab/>
            </w:r>
            <w:r>
              <w:rPr>
                <w:color w:val="475569"/>
                <w:sz w:val="16"/>
                <w:szCs w:val="16"/>
              </w:rPr>
              <w:t xml:space="preserve">Please do not contact the candidate directly. We will be happy to arrange the contact.</w:t>
            </w:r>
          </w:p>
          <w:p>
            <w:pPr>
              <w:spacing w:after="50" w:line="252" w:lineRule="auto"/>
              <w:ind w:left="227" w:hanging="227"/>
            </w:pPr>
            <w:r>
              <w:rPr>
                <w:b/>
                <w:bCs/>
                <w:color w:val="4F46E5"/>
                <w:sz w:val="16"/>
                <w:szCs w:val="16"/>
              </w:rPr>
              <w:t xml:space="preserve">•</w:t>
            </w:r>
            <w:r>
              <w:tab/>
            </w:r>
            <w:r>
              <w:rPr>
                <w:color w:val="475569"/>
                <w:sz w:val="16"/>
                <w:szCs w:val="16"/>
              </w:rPr>
              <w:t xml:space="preserve">The candidate was presented to you on the date above by </w:t>
            </w:r>
            <w:r>
              <w:rPr>
                <w:i/>
                <w:iCs/>
                <w:color w:val="64748B"/>
                <w:sz w:val="16"/>
                <w:szCs w:val="16"/>
              </w:rPr>
              <w:t xml:space="preserve">[agency]</w:t>
            </w:r>
            <w:r>
              <w:rPr>
                <w:color w:val="475569"/>
                <w:sz w:val="16"/>
                <w:szCs w:val="16"/>
              </w:rPr>
              <w:t xml:space="preserve">. If they are hired or employed by you or an affiliated company within </w:t>
            </w:r>
            <w:r>
              <w:rPr>
                <w:i/>
                <w:iCs/>
                <w:color w:val="64748B"/>
                <w:sz w:val="16"/>
                <w:szCs w:val="16"/>
              </w:rPr>
              <w:t xml:space="preserve">[12]</w:t>
            </w:r>
            <w:r>
              <w:rPr>
                <w:color w:val="475569"/>
                <w:sz w:val="16"/>
                <w:szCs w:val="16"/>
              </w:rPr>
              <w:t xml:space="preserve"> months of this introduction – including in a different position – the agreed fee of </w:t>
            </w:r>
            <w:r>
              <w:rPr>
                <w:i/>
                <w:iCs/>
                <w:color w:val="64748B"/>
                <w:sz w:val="16"/>
                <w:szCs w:val="16"/>
              </w:rPr>
              <w:t xml:space="preserve">[__]</w:t>
            </w:r>
            <w:r>
              <w:rPr>
                <w:color w:val="475569"/>
                <w:sz w:val="16"/>
                <w:szCs w:val="16"/>
              </w:rPr>
              <w:t xml:space="preserve">% of the first annual gross salary applies.</w:t>
            </w:r>
          </w:p>
          <w:p>
            <w:pPr>
              <w:spacing w:after="50" w:line="252" w:lineRule="auto"/>
              <w:ind w:left="227" w:hanging="227"/>
            </w:pPr>
            <w:r>
              <w:rPr>
                <w:b/>
                <w:bCs/>
                <w:color w:val="4F46E5"/>
                <w:sz w:val="16"/>
                <w:szCs w:val="16"/>
              </w:rPr>
              <w:t xml:space="preserve">•</w:t>
            </w:r>
            <w:r>
              <w:tab/>
            </w:r>
            <w:r>
              <w:rPr>
                <w:color w:val="475569"/>
                <w:sz w:val="16"/>
                <w:szCs w:val="16"/>
              </w:rPr>
              <w:t xml:space="preserve">The candidate has agreed to their profile being shared for this position. Please use the information only for the selection process and delete the profile if you no longer consider the candidate.</w:t>
            </w:r>
          </w:p>
        </w:tc>
      </w:tr>
    </w:tbl>
    <w:p>
      <w:pPr>
        <w:spacing w:after="0" w:line="240" w:lineRule="auto"/>
      </w:pPr>
    </w:p>
    <w:sectPr>
      <w:footerReference w:type="default" r:id="rId3"/>
      <w:pgSz w:w="11906" w:h="16838"/>
      <w:pgMar w:top="1021" w:right="1134" w:bottom="1134" w:left="1134" w:header="567" w:footer="510" w:gutter="0"/>
    </w:sectPr>
  </w:body>
</w:document>
</file>

<file path=word/footer1.xml><?xml version="1.0" encoding="utf-8"?>
<w:ftr xmlns:w="http://schemas.openxmlformats.org/wordprocessingml/2006/main" xmlns:wp="http://schemas.openxmlformats.org/drawingml/2006/wordprocessingDrawing" xmlns:r="http://schemas.openxmlformats.org/officeDocument/2006/relationships">
  <w:p>
    <w:pPr>
      <w:pBdr>
        <w:top w:val="single" w:sz="4" w:space="6" w:color="E2E8F0"/>
      </w:pBdr>
      <w:tabs>
        <w:tab w:val="center" w:pos="4819"/>
        <w:tab w:val="right" w:pos="9638"/>
      </w:tabs>
      <w:spacing w:after="0"/>
    </w:pPr>
    <w:r>
      <w:rPr>
        <w:b/>
        <w:bCs/>
        <w:caps/>
        <w:color w:val="4F46E5"/>
        <w:spacing w:val="20"/>
        <w:sz w:val="14"/>
        <w:szCs w:val="14"/>
      </w:rPr>
      <w:t xml:space="preserve">Confidential</w:t>
    </w:r>
    <w:r>
      <w:tab/>
    </w:r>
    <w:hyperlink r:id="rIdCredit" w:history="1">
      <w:r>
        <w:rPr>
          <w:position w:val="-3"/>
        </w:rPr>
        <w:drawing>
          <wp:inline distT="0" distB="0" distL="0" distR="0">
            <wp:extent cx="114300" cy="114300"/>
            <wp:effectExtent l="0" t="0" r="0" b="0"/>
            <wp:docPr id="1" name="SilentHire" descr="Silent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enthire-logo.png"/>
                    <pic:cNvPicPr/>
                  </pic:nvPicPr>
                  <pic:blipFill>
                    <a:blip r:embed="rIdLogo"/>
                    <a:stretch>
                      <a:fillRect/>
                    </a:stretch>
                  </pic:blipFill>
                  <pic:spPr>
                    <a:xfrm>
                      <a:off x="0" y="0"/>
                      <a:ext cx="114300" cy="114300"/>
                    </a:xfrm>
                    <a:prstGeom prst="rect">
                      <a:avLst/>
                    </a:prstGeom>
                  </pic:spPr>
                </pic:pic>
              </a:graphicData>
            </a:graphic>
          </wp:inline>
        </w:drawing>
      </w:r>
      <w:r>
        <w:rPr>
          <w:color w:val="94A3B8"/>
          <w:sz w:val="14"/>
          <w:szCs w:val="14"/>
        </w:rPr>
        <w:t xml:space="preserve"> Created with silenthire.de</w:t>
      </w:r>
    </w:hyperlink>
    <w:r>
      <w:tab/>
    </w:r>
    <w:r>
      <w:rPr>
        <w:color w:val="475569"/>
        <w:sz w:val="15"/>
        <w:szCs w:val="15"/>
      </w:rPr>
      <w:t xml:space="preserve">Page </w:t>
    </w:r>
    <w:fldSimple w:instr=" PAGE ">
      <w:r>
        <w:rPr>
          <w:color w:val="475569"/>
          <w:sz w:val="15"/>
          <w:szCs w:val="15"/>
        </w:rPr>
        <w:t>1</w:t>
      </w:r>
    </w:fldSimple>
  </w:p>
</w:ftr>
</file>

<file path=word/settings.xml><?xml version="1.0" encoding="utf-8"?>
<w:settings xmlns:w="http://schemas.openxmlformats.org/wordprocessingml/2006/main">
  <w:defaultTabStop w:val="284"/>
  <w:compat>
    <w:compatSetting w:name="compatibilityMode" w:uri="http://schemas.microsoft.com/office/word" w:val="15"/>
  </w:compat>
</w:settings>
</file>

<file path=word/styles.xml><?xml version="1.0" encoding="utf-8"?>
<w:styles xmlns:w="http://schemas.openxmlformats.org/wordprocessingml/2006/main">
  <w:docDefaults>
    <w:rPrDefault>
      <w:rPr>
        <w:rFonts w:ascii="Arial" w:hAnsi="Arial" w:eastAsia="Arial" w:cs="Arial"/>
        <w:color w:val="0F172A"/>
        <w:sz w:val="20"/>
        <w:szCs w:val="20"/>
        <w:lang w:val="en-GB"/>
      </w:rPr>
    </w:rPrDefault>
    <w:pPrDefault>
      <w:pPr>
        <w:spacing w:after="100" w:line="264" w:lineRule="auto"/>
      </w:pPr>
    </w:pPrDefault>
  </w:docDefaults>
  <w:style w:type="paragraph" w:default="1" w:styleId="Normal">
    <w:name w:val="Normal"/>
    <w:qFormat/>
    <w:rPr>
      <w:rFonts w:ascii="Arial" w:hAnsi="Arial" w:eastAsia="Arial" w:cs="Arial"/>
      <w:color w:val="0F172A"/>
      <w:sz w:val="20"/>
      <w:szCs w:val="20"/>
    </w:rPr>
  </w:style>
  <w:style w:type="paragraph" w:styleId="Heading1">
    <w:name w:val="heading 1"/>
    <w:basedOn w:val="Normal"/>
    <w:next w:val="Normal"/>
    <w:qFormat/>
    <w:pPr>
      <w:keepNext/>
      <w:keepLines/>
      <w:pBdr>
        <w:left w:val="single" w:sz="24" w:space="8" w:color="4F46E5"/>
      </w:pBdr>
      <w:spacing w:before="320" w:after="140" w:line="240" w:lineRule="auto"/>
      <w:ind w:left="170"/>
      <w:outlineLvl w:val="0"/>
    </w:pPr>
    <w:rPr>
      <w:rFonts w:ascii="Arial" w:hAnsi="Arial" w:eastAsia="Arial" w:cs="Arial"/>
      <w:b/>
      <w:bCs/>
      <w:color w:val="0F172A"/>
      <w:sz w:val="24"/>
      <w:szCs w:val="24"/>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footer" Target="footer1.xml"/></Relationships>
</file>

<file path=word/_rels/footer1.xml.rels><?xml version="1.0" encoding="UTF-8" standalone="yes"?><Relationships xmlns="http://schemas.openxmlformats.org/package/2006/relationships"><Relationship Id="rIdCredit" Type="http://schemas.openxmlformats.org/officeDocument/2006/relationships/hyperlink" Target="https://www.silenthire.de" TargetMode="External"/><Relationship Id="rIdLogo" Type="http://schemas.openxmlformats.org/officeDocument/2006/relationships/image" Target="media/silenthire-logo.png"/></Relationships>
</file>

<file path=docProps/core.xml><?xml version="1.0" encoding="utf-8"?>
<cp:coreProperties xmlns:cp="http://schemas.openxmlformats.org/package/2006/metadata/core-properties" xmlns:dc="http://purl.org/dc/elements/1.1/">
  <dc:title>Candidate profile – template</dc:title>
</cp:coreProperties>
</file>